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6BD5" w14:textId="422A0B30" w:rsidR="00C5037B" w:rsidRPr="00C5037B" w:rsidRDefault="00C5037B" w:rsidP="00C5037B">
      <w:pPr>
        <w:pStyle w:val="Heading1"/>
        <w:rPr>
          <w:color w:val="auto"/>
        </w:rPr>
      </w:pPr>
      <w:r w:rsidRPr="00C5037B">
        <w:rPr>
          <w:color w:val="auto"/>
        </w:rPr>
        <w:t>ETFO AWARDS</w:t>
      </w:r>
      <w:r w:rsidR="0092621E">
        <w:rPr>
          <w:color w:val="auto"/>
        </w:rPr>
        <w:t xml:space="preserve"> PROGRAM</w:t>
      </w:r>
    </w:p>
    <w:p w14:paraId="3876F04C" w14:textId="6A2CBDCE" w:rsidR="00C5037B" w:rsidRPr="00C5037B" w:rsidRDefault="00C5037B" w:rsidP="00C5037B">
      <w:pPr>
        <w:pStyle w:val="Heading2"/>
        <w:rPr>
          <w:color w:val="auto"/>
        </w:rPr>
      </w:pPr>
      <w:r w:rsidRPr="00C5037B">
        <w:rPr>
          <w:color w:val="auto"/>
        </w:rPr>
        <w:t>THERE IS SO MUCH FOR US TO CELEBRATE!</w:t>
      </w:r>
    </w:p>
    <w:p w14:paraId="45ED6535" w14:textId="77777777" w:rsidR="00C5037B" w:rsidRPr="008E3BF6" w:rsidRDefault="00C5037B" w:rsidP="00C5037B">
      <w:pPr>
        <w:autoSpaceDE w:val="0"/>
        <w:autoSpaceDN w:val="0"/>
        <w:adjustRightInd w:val="0"/>
        <w:spacing w:after="200" w:line="221" w:lineRule="atLeast"/>
        <w:rPr>
          <w:rFonts w:cstheme="minorHAnsi"/>
          <w:sz w:val="24"/>
          <w:szCs w:val="24"/>
        </w:rPr>
      </w:pPr>
      <w:r w:rsidRPr="008E3BF6">
        <w:rPr>
          <w:rFonts w:cstheme="minorHAnsi"/>
          <w:sz w:val="24"/>
          <w:szCs w:val="24"/>
        </w:rPr>
        <w:t>Nominate and Apply for an ETFO Award, Bursary or Scholarship!</w:t>
      </w:r>
    </w:p>
    <w:p w14:paraId="776EBFD5" w14:textId="517A7AA0" w:rsidR="00C5037B" w:rsidRPr="00C5037B" w:rsidRDefault="00C5037B" w:rsidP="00C5037B">
      <w:pPr>
        <w:pStyle w:val="Heading2"/>
        <w:rPr>
          <w:color w:val="auto"/>
        </w:rPr>
      </w:pPr>
      <w:r w:rsidRPr="00C5037B">
        <w:rPr>
          <w:color w:val="auto"/>
        </w:rPr>
        <w:t>ETFO Awards</w:t>
      </w:r>
    </w:p>
    <w:p w14:paraId="6EC23960" w14:textId="77777777" w:rsidR="00C5037B" w:rsidRPr="00C5037B" w:rsidRDefault="00C5037B" w:rsidP="00C5037B">
      <w:r w:rsidRPr="00C5037B">
        <w:t>Every day, ETFO members make outstanding contributions to curriculum development, the arts, the environment, science and technology, children’s literature, health and safety, equity and social justice, 2SLGBTQ+ realities, and humanitarian causes.</w:t>
      </w:r>
    </w:p>
    <w:p w14:paraId="2C200067" w14:textId="77777777" w:rsidR="00C5037B" w:rsidRPr="00C5037B" w:rsidRDefault="00C5037B" w:rsidP="00C5037B">
      <w:r w:rsidRPr="00C5037B">
        <w:t>The ETFO Awards Program recognizes distinguished academic achievements and outstanding contributions to education and the Federation by its members and others. The ETFO Awards Program offers a financial incentive for some awards and a certificate of recognition from the ETFO President.</w:t>
      </w:r>
    </w:p>
    <w:p w14:paraId="62BC31E1" w14:textId="77777777" w:rsidR="00C5037B" w:rsidRPr="00C5037B" w:rsidRDefault="00C5037B" w:rsidP="00C5037B">
      <w:pPr>
        <w:pStyle w:val="Heading2"/>
        <w:rPr>
          <w:color w:val="auto"/>
        </w:rPr>
      </w:pPr>
      <w:r w:rsidRPr="00C5037B">
        <w:rPr>
          <w:color w:val="auto"/>
        </w:rPr>
        <w:t xml:space="preserve">ETFO Scholarships and Bursaries </w:t>
      </w:r>
    </w:p>
    <w:p w14:paraId="2F658BF6" w14:textId="5BB2B44C" w:rsidR="00413012" w:rsidRPr="00C5037B" w:rsidRDefault="00C5037B" w:rsidP="00C5037B">
      <w:r w:rsidRPr="00C5037B">
        <w:t>ETFO’s Scholarships and Bursaries Program offers financial incentives to members and non-members entering faculties of education, members studying at the graduate level, and members upgrading their qualifications at publicly funded universities/institutions.</w:t>
      </w:r>
    </w:p>
    <w:p w14:paraId="4A1D0A54" w14:textId="3E446D34" w:rsidR="00C5037B" w:rsidRPr="00C5037B" w:rsidRDefault="00C5037B" w:rsidP="00C5037B">
      <w:pPr>
        <w:rPr>
          <w:b/>
          <w:bCs/>
        </w:rPr>
      </w:pPr>
      <w:r w:rsidRPr="00C5037B">
        <w:rPr>
          <w:b/>
          <w:bCs/>
        </w:rPr>
        <w:t>Application Deadlines: Awards - February 1 &amp; Scholarships and Bursaries April 30</w:t>
      </w:r>
    </w:p>
    <w:p w14:paraId="338E4BAB" w14:textId="3AB4DD51" w:rsidR="00C5037B" w:rsidRDefault="00C5037B" w:rsidP="00C5037B">
      <w:r>
        <w:t>Member Awards</w:t>
      </w:r>
    </w:p>
    <w:p w14:paraId="74F9B5A9" w14:textId="7FC99F04" w:rsidR="00C5037B" w:rsidRDefault="00C5037B" w:rsidP="00C5037B">
      <w:pPr>
        <w:pStyle w:val="ListParagraph"/>
        <w:numPr>
          <w:ilvl w:val="0"/>
          <w:numId w:val="2"/>
        </w:numPr>
      </w:pPr>
      <w:r>
        <w:t>Anti-Bias</w:t>
      </w:r>
    </w:p>
    <w:p w14:paraId="2ABB0CBB" w14:textId="605BC3FD" w:rsidR="00C5037B" w:rsidRDefault="00C5037B" w:rsidP="00C5037B">
      <w:pPr>
        <w:pStyle w:val="ListParagraph"/>
        <w:numPr>
          <w:ilvl w:val="0"/>
          <w:numId w:val="2"/>
        </w:numPr>
      </w:pPr>
      <w:r>
        <w:t>Anti-Poverty</w:t>
      </w:r>
    </w:p>
    <w:p w14:paraId="64E430FB" w14:textId="2416B8F7" w:rsidR="00C5037B" w:rsidRDefault="00C5037B" w:rsidP="00C5037B">
      <w:pPr>
        <w:pStyle w:val="ListParagraph"/>
        <w:numPr>
          <w:ilvl w:val="0"/>
          <w:numId w:val="2"/>
        </w:numPr>
      </w:pPr>
      <w:r>
        <w:t>Anti-Racist and Equity Activism</w:t>
      </w:r>
    </w:p>
    <w:p w14:paraId="2137FF3A" w14:textId="5174B11D" w:rsidR="00C5037B" w:rsidRDefault="00C5037B" w:rsidP="00C5037B">
      <w:pPr>
        <w:pStyle w:val="ListParagraph"/>
        <w:numPr>
          <w:ilvl w:val="0"/>
          <w:numId w:val="2"/>
        </w:numPr>
      </w:pPr>
      <w:r>
        <w:t>Arts and Culture</w:t>
      </w:r>
    </w:p>
    <w:p w14:paraId="7C471913" w14:textId="0C005D56" w:rsidR="00C5037B" w:rsidRDefault="00C5037B" w:rsidP="00C5037B">
      <w:pPr>
        <w:pStyle w:val="ListParagraph"/>
        <w:numPr>
          <w:ilvl w:val="0"/>
          <w:numId w:val="2"/>
        </w:numPr>
      </w:pPr>
      <w:r>
        <w:t>Children’s Literature</w:t>
      </w:r>
    </w:p>
    <w:p w14:paraId="4E99F945" w14:textId="6B1A57DF" w:rsidR="00C5037B" w:rsidRDefault="00C5037B" w:rsidP="00C5037B">
      <w:pPr>
        <w:pStyle w:val="ListParagraph"/>
        <w:numPr>
          <w:ilvl w:val="0"/>
          <w:numId w:val="2"/>
        </w:numPr>
      </w:pPr>
      <w:r>
        <w:t>Environmental Education</w:t>
      </w:r>
    </w:p>
    <w:p w14:paraId="03FCA037" w14:textId="4F2BDBEB" w:rsidR="00C5037B" w:rsidRDefault="00C5037B" w:rsidP="00C5037B">
      <w:pPr>
        <w:pStyle w:val="ListParagraph"/>
        <w:numPr>
          <w:ilvl w:val="0"/>
          <w:numId w:val="2"/>
        </w:numPr>
      </w:pPr>
      <w:r>
        <w:t>Health and Safety Activist</w:t>
      </w:r>
    </w:p>
    <w:p w14:paraId="0D9B10C9" w14:textId="76545D2A" w:rsidR="00C5037B" w:rsidRDefault="00C5037B" w:rsidP="00C5037B">
      <w:pPr>
        <w:pStyle w:val="ListParagraph"/>
        <w:numPr>
          <w:ilvl w:val="0"/>
          <w:numId w:val="2"/>
        </w:numPr>
      </w:pPr>
      <w:r>
        <w:t>International Humanitarian</w:t>
      </w:r>
    </w:p>
    <w:p w14:paraId="10DFA858" w14:textId="6855DD3E" w:rsidR="00C5037B" w:rsidRDefault="00C5037B" w:rsidP="00C5037B">
      <w:pPr>
        <w:pStyle w:val="ListParagraph"/>
        <w:numPr>
          <w:ilvl w:val="0"/>
          <w:numId w:val="2"/>
        </w:numPr>
      </w:pPr>
      <w:r>
        <w:t>Local Humanitarian</w:t>
      </w:r>
    </w:p>
    <w:p w14:paraId="6F49E9B8" w14:textId="73B13A7F" w:rsidR="00C5037B" w:rsidRDefault="00C5037B" w:rsidP="00C5037B">
      <w:pPr>
        <w:pStyle w:val="ListParagraph"/>
        <w:numPr>
          <w:ilvl w:val="0"/>
          <w:numId w:val="2"/>
        </w:numPr>
      </w:pPr>
      <w:r>
        <w:t>Member Service and Engagement</w:t>
      </w:r>
    </w:p>
    <w:p w14:paraId="01982911" w14:textId="7E7D5D38" w:rsidR="00C5037B" w:rsidRDefault="00C5037B" w:rsidP="00C5037B">
      <w:pPr>
        <w:pStyle w:val="ListParagraph"/>
        <w:numPr>
          <w:ilvl w:val="0"/>
          <w:numId w:val="2"/>
        </w:numPr>
      </w:pPr>
      <w:r>
        <w:t>New Member</w:t>
      </w:r>
    </w:p>
    <w:p w14:paraId="456C0FF9" w14:textId="6A96640C" w:rsidR="00C5037B" w:rsidRDefault="00C5037B" w:rsidP="00C5037B">
      <w:pPr>
        <w:pStyle w:val="ListParagraph"/>
        <w:numPr>
          <w:ilvl w:val="0"/>
          <w:numId w:val="2"/>
        </w:numPr>
      </w:pPr>
      <w:r>
        <w:t>Political Activist</w:t>
      </w:r>
    </w:p>
    <w:p w14:paraId="5DAD9009" w14:textId="5DCFBF8F" w:rsidR="00C5037B" w:rsidRDefault="00C5037B" w:rsidP="00C5037B">
      <w:pPr>
        <w:pStyle w:val="ListParagraph"/>
        <w:numPr>
          <w:ilvl w:val="0"/>
          <w:numId w:val="2"/>
        </w:numPr>
      </w:pPr>
      <w:r>
        <w:t>Professional Learning and Curriculum Development</w:t>
      </w:r>
    </w:p>
    <w:p w14:paraId="667B80A2" w14:textId="729E37BA" w:rsidR="00C5037B" w:rsidRDefault="00C5037B" w:rsidP="00C5037B">
      <w:pPr>
        <w:pStyle w:val="ListParagraph"/>
        <w:numPr>
          <w:ilvl w:val="0"/>
          <w:numId w:val="2"/>
        </w:numPr>
      </w:pPr>
      <w:r>
        <w:t>Rainbow Visions</w:t>
      </w:r>
    </w:p>
    <w:p w14:paraId="2B02BF1D" w14:textId="0E743B98" w:rsidR="00C5037B" w:rsidRDefault="00C5037B" w:rsidP="00C5037B">
      <w:pPr>
        <w:pStyle w:val="ListParagraph"/>
        <w:numPr>
          <w:ilvl w:val="0"/>
          <w:numId w:val="2"/>
        </w:numPr>
      </w:pPr>
      <w:r>
        <w:t>Writer’s Award</w:t>
      </w:r>
    </w:p>
    <w:p w14:paraId="48425475" w14:textId="77777777" w:rsidR="00C5037B" w:rsidRDefault="00C5037B" w:rsidP="00C5037B">
      <w:r>
        <w:t>Women’s Program Awards</w:t>
      </w:r>
    </w:p>
    <w:p w14:paraId="33AED962" w14:textId="38B1E741" w:rsidR="00C5037B" w:rsidRDefault="00C5037B" w:rsidP="00C5037B">
      <w:pPr>
        <w:pStyle w:val="ListParagraph"/>
        <w:numPr>
          <w:ilvl w:val="0"/>
          <w:numId w:val="3"/>
        </w:numPr>
      </w:pPr>
      <w:r>
        <w:t>Anti-Racist and Equity Activism</w:t>
      </w:r>
    </w:p>
    <w:p w14:paraId="55D64603" w14:textId="57BC9494" w:rsidR="00C5037B" w:rsidRDefault="00C5037B" w:rsidP="00C5037B">
      <w:pPr>
        <w:pStyle w:val="ListParagraph"/>
        <w:numPr>
          <w:ilvl w:val="0"/>
          <w:numId w:val="3"/>
        </w:numPr>
      </w:pPr>
      <w:r>
        <w:t>Outstanding Role Model for Women</w:t>
      </w:r>
    </w:p>
    <w:p w14:paraId="1848D0E3" w14:textId="3156CF38" w:rsidR="00C5037B" w:rsidRDefault="00C5037B" w:rsidP="00C5037B">
      <w:pPr>
        <w:pStyle w:val="ListParagraph"/>
        <w:numPr>
          <w:ilvl w:val="0"/>
          <w:numId w:val="3"/>
        </w:numPr>
      </w:pPr>
      <w:r>
        <w:t>Professional Learning and Curriculum Development</w:t>
      </w:r>
    </w:p>
    <w:p w14:paraId="3C82483E" w14:textId="3966365C" w:rsidR="00C5037B" w:rsidRDefault="00C5037B" w:rsidP="00C5037B">
      <w:pPr>
        <w:pStyle w:val="ListParagraph"/>
        <w:numPr>
          <w:ilvl w:val="0"/>
          <w:numId w:val="3"/>
        </w:numPr>
      </w:pPr>
      <w:r>
        <w:t>Women Who Develop Special Projects in Science and Technology</w:t>
      </w:r>
    </w:p>
    <w:p w14:paraId="6D1A39B4" w14:textId="087A8F0A" w:rsidR="00C5037B" w:rsidRDefault="00C5037B" w:rsidP="00C5037B">
      <w:pPr>
        <w:pStyle w:val="ListParagraph"/>
        <w:numPr>
          <w:ilvl w:val="0"/>
          <w:numId w:val="3"/>
        </w:numPr>
      </w:pPr>
      <w:r>
        <w:t>Writer’s Award</w:t>
      </w:r>
    </w:p>
    <w:p w14:paraId="71C12C31" w14:textId="77777777" w:rsidR="00C5037B" w:rsidRDefault="00C5037B" w:rsidP="00C5037B">
      <w:r>
        <w:lastRenderedPageBreak/>
        <w:t>Non-ETFO Member Awards</w:t>
      </w:r>
    </w:p>
    <w:p w14:paraId="1AC93ECD" w14:textId="5C83265D" w:rsidR="00C5037B" w:rsidRDefault="00C5037B" w:rsidP="00C5037B">
      <w:pPr>
        <w:pStyle w:val="ListParagraph"/>
        <w:numPr>
          <w:ilvl w:val="0"/>
          <w:numId w:val="4"/>
        </w:numPr>
      </w:pPr>
      <w:r>
        <w:t>Children’s Literature</w:t>
      </w:r>
    </w:p>
    <w:p w14:paraId="357B00A3" w14:textId="4E6619BA" w:rsidR="00C5037B" w:rsidRDefault="00C5037B" w:rsidP="00C5037B">
      <w:pPr>
        <w:pStyle w:val="ListParagraph"/>
        <w:numPr>
          <w:ilvl w:val="0"/>
          <w:numId w:val="4"/>
        </w:numPr>
      </w:pPr>
      <w:r>
        <w:t>ETFO Faculty of Education</w:t>
      </w:r>
    </w:p>
    <w:p w14:paraId="4AD42F9A" w14:textId="27EAF12A" w:rsidR="00C5037B" w:rsidRDefault="00C5037B" w:rsidP="00C5037B">
      <w:pPr>
        <w:pStyle w:val="ListParagraph"/>
        <w:numPr>
          <w:ilvl w:val="0"/>
          <w:numId w:val="4"/>
        </w:numPr>
      </w:pPr>
      <w:r>
        <w:t>International Humanitarian</w:t>
      </w:r>
    </w:p>
    <w:p w14:paraId="4932FE3D" w14:textId="5E29F3C3" w:rsidR="00C5037B" w:rsidRDefault="00C5037B" w:rsidP="00C5037B">
      <w:pPr>
        <w:pStyle w:val="ListParagraph"/>
        <w:numPr>
          <w:ilvl w:val="0"/>
          <w:numId w:val="4"/>
        </w:numPr>
      </w:pPr>
      <w:r>
        <w:t>Local Humanitarian</w:t>
      </w:r>
    </w:p>
    <w:p w14:paraId="44503517" w14:textId="6E1FB8B9" w:rsidR="00C5037B" w:rsidRDefault="00C5037B" w:rsidP="00C5037B">
      <w:pPr>
        <w:pStyle w:val="ListParagraph"/>
        <w:numPr>
          <w:ilvl w:val="0"/>
          <w:numId w:val="4"/>
        </w:numPr>
      </w:pPr>
      <w:r>
        <w:t>Rainbow Visions</w:t>
      </w:r>
    </w:p>
    <w:p w14:paraId="70C2930F" w14:textId="410DB358" w:rsidR="00C5037B" w:rsidRDefault="00C5037B" w:rsidP="00C5037B">
      <w:pPr>
        <w:pStyle w:val="ListParagraph"/>
        <w:numPr>
          <w:ilvl w:val="0"/>
          <w:numId w:val="4"/>
        </w:numPr>
      </w:pPr>
      <w:r>
        <w:t>Women Working in Social Activism on Behalf of Women and Children (Women’s Program)</w:t>
      </w:r>
    </w:p>
    <w:p w14:paraId="60972681" w14:textId="4E3ABB3A" w:rsidR="00C5037B" w:rsidRDefault="00C5037B" w:rsidP="00C5037B">
      <w:r>
        <w:t>Scholarships and Bursaries</w:t>
      </w:r>
    </w:p>
    <w:p w14:paraId="21AD185A" w14:textId="227BE87E" w:rsidR="00C5037B" w:rsidRDefault="00C5037B" w:rsidP="00C5037B">
      <w:pPr>
        <w:pStyle w:val="ListParagraph"/>
        <w:numPr>
          <w:ilvl w:val="0"/>
          <w:numId w:val="5"/>
        </w:numPr>
      </w:pPr>
      <w:r>
        <w:t>ETFO Black Educator Bursary (open to non-ETFO members)</w:t>
      </w:r>
    </w:p>
    <w:p w14:paraId="088C0758" w14:textId="1EB2E256" w:rsidR="00C5037B" w:rsidRDefault="00C5037B" w:rsidP="00C5037B">
      <w:pPr>
        <w:pStyle w:val="ListParagraph"/>
        <w:numPr>
          <w:ilvl w:val="0"/>
          <w:numId w:val="5"/>
        </w:numPr>
      </w:pPr>
      <w:r>
        <w:t>Doctoral Scholarship</w:t>
      </w:r>
    </w:p>
    <w:p w14:paraId="7F027BDA" w14:textId="084E48A3" w:rsidR="00C5037B" w:rsidRDefault="00C5037B" w:rsidP="00C5037B">
      <w:pPr>
        <w:pStyle w:val="ListParagraph"/>
        <w:numPr>
          <w:ilvl w:val="0"/>
          <w:numId w:val="5"/>
        </w:numPr>
      </w:pPr>
      <w:r>
        <w:t>Master’s Scholarship</w:t>
      </w:r>
    </w:p>
    <w:p w14:paraId="1D5665F0" w14:textId="12008075" w:rsidR="00C5037B" w:rsidRDefault="00C5037B" w:rsidP="00C5037B">
      <w:pPr>
        <w:pStyle w:val="ListParagraph"/>
        <w:numPr>
          <w:ilvl w:val="0"/>
          <w:numId w:val="5"/>
        </w:numPr>
      </w:pPr>
      <w:r>
        <w:t>ETFO Member Bursaries</w:t>
      </w:r>
    </w:p>
    <w:p w14:paraId="169178E3" w14:textId="4859C2F2" w:rsidR="00C5037B" w:rsidRDefault="00C5037B" w:rsidP="00C5037B">
      <w:pPr>
        <w:pStyle w:val="ListParagraph"/>
        <w:numPr>
          <w:ilvl w:val="0"/>
          <w:numId w:val="5"/>
        </w:numPr>
      </w:pPr>
      <w:r>
        <w:t>Bachelor of Education Bursaries for Children of ETFO Members</w:t>
      </w:r>
    </w:p>
    <w:p w14:paraId="65D767FE" w14:textId="40C17AD5" w:rsidR="00C5037B" w:rsidRDefault="00C5037B" w:rsidP="00C5037B">
      <w:pPr>
        <w:pStyle w:val="ListParagraph"/>
        <w:numPr>
          <w:ilvl w:val="0"/>
          <w:numId w:val="5"/>
        </w:numPr>
      </w:pPr>
      <w:r>
        <w:t>First Nations, Métis and Inuit Professional Learning Bursary</w:t>
      </w:r>
    </w:p>
    <w:p w14:paraId="13BD58B6" w14:textId="2A7C2BFA" w:rsidR="00C5037B" w:rsidRDefault="00C5037B" w:rsidP="00C5037B">
      <w:pPr>
        <w:pStyle w:val="ListParagraph"/>
        <w:numPr>
          <w:ilvl w:val="0"/>
          <w:numId w:val="5"/>
        </w:numPr>
      </w:pPr>
      <w:r>
        <w:t>Bursaries for Members of Designated Groups (also open to non-ETFO members)</w:t>
      </w:r>
    </w:p>
    <w:p w14:paraId="5C29A465" w14:textId="77777777" w:rsidR="00C5037B" w:rsidRDefault="00C5037B" w:rsidP="00C5037B">
      <w:r>
        <w:t xml:space="preserve">Women’s Program Scholarships and Bursaries </w:t>
      </w:r>
    </w:p>
    <w:p w14:paraId="449496E6" w14:textId="4C7C79A7" w:rsidR="00C5037B" w:rsidRDefault="00C5037B" w:rsidP="00C5037B">
      <w:pPr>
        <w:pStyle w:val="ListParagraph"/>
        <w:numPr>
          <w:ilvl w:val="0"/>
          <w:numId w:val="6"/>
        </w:numPr>
      </w:pPr>
      <w:r>
        <w:t>ETFO Black Educator Bursary(open to non-ETFO members)</w:t>
      </w:r>
    </w:p>
    <w:p w14:paraId="136DD817" w14:textId="061927AF" w:rsidR="00C5037B" w:rsidRDefault="00C5037B" w:rsidP="00C5037B">
      <w:pPr>
        <w:pStyle w:val="ListParagraph"/>
        <w:numPr>
          <w:ilvl w:val="0"/>
          <w:numId w:val="6"/>
        </w:numPr>
      </w:pPr>
      <w:r>
        <w:t>Doctoral Scholarship</w:t>
      </w:r>
    </w:p>
    <w:p w14:paraId="7807985C" w14:textId="00C39702" w:rsidR="00C5037B" w:rsidRDefault="00C5037B" w:rsidP="00C5037B">
      <w:pPr>
        <w:pStyle w:val="ListParagraph"/>
        <w:numPr>
          <w:ilvl w:val="0"/>
          <w:numId w:val="6"/>
        </w:numPr>
      </w:pPr>
      <w:r>
        <w:t>Master’s Scholarship</w:t>
      </w:r>
    </w:p>
    <w:p w14:paraId="566CEF7E" w14:textId="0EEFEC27" w:rsidR="00C5037B" w:rsidRDefault="00C5037B" w:rsidP="00C5037B">
      <w:pPr>
        <w:pStyle w:val="ListParagraph"/>
        <w:numPr>
          <w:ilvl w:val="0"/>
          <w:numId w:val="6"/>
        </w:numPr>
      </w:pPr>
      <w:r>
        <w:t>Learning and Leadership Bursary</w:t>
      </w:r>
    </w:p>
    <w:p w14:paraId="2C2C882C" w14:textId="30B1B405" w:rsidR="00C5037B" w:rsidRDefault="00C5037B" w:rsidP="00C5037B">
      <w:pPr>
        <w:pStyle w:val="ListParagraph"/>
        <w:numPr>
          <w:ilvl w:val="0"/>
          <w:numId w:val="6"/>
        </w:numPr>
      </w:pPr>
      <w:r>
        <w:t>Bursaries for Members of Designated Groups (open to non-ETFO members)</w:t>
      </w:r>
    </w:p>
    <w:p w14:paraId="4370B9D4" w14:textId="51C2EA69" w:rsidR="00C5037B" w:rsidRDefault="00C5037B" w:rsidP="00C5037B">
      <w:pPr>
        <w:pStyle w:val="ListParagraph"/>
        <w:numPr>
          <w:ilvl w:val="0"/>
          <w:numId w:val="6"/>
        </w:numPr>
      </w:pPr>
      <w:r>
        <w:t>First Nations, Métis and Inuit Scholarship (open to non-ETFO members)</w:t>
      </w:r>
    </w:p>
    <w:p w14:paraId="46B1F765" w14:textId="225F8A45" w:rsidR="00C5037B" w:rsidRDefault="00C5037B" w:rsidP="00C5037B">
      <w:pPr>
        <w:pStyle w:val="ListParagraph"/>
        <w:numPr>
          <w:ilvl w:val="0"/>
          <w:numId w:val="6"/>
        </w:numPr>
      </w:pPr>
      <w:r>
        <w:t>First Nations, Métis and Inuit Women in Education Bursary (open to non-ETFO members)</w:t>
      </w:r>
    </w:p>
    <w:p w14:paraId="464838C1" w14:textId="61C6F4C2" w:rsidR="00C5037B" w:rsidRDefault="00C5037B" w:rsidP="00C5037B"/>
    <w:p w14:paraId="3B3A2FE9" w14:textId="61FC0867" w:rsidR="00C5037B" w:rsidRDefault="00C5037B" w:rsidP="00C5037B">
      <w:r>
        <w:t>To apply, visit etfo.ca/awards</w:t>
      </w:r>
      <w:r w:rsidR="0092621E">
        <w:t>.</w:t>
      </w:r>
    </w:p>
    <w:p w14:paraId="28A88E5F" w14:textId="1910406E" w:rsidR="00C5037B" w:rsidRDefault="00C5037B" w:rsidP="00C5037B">
      <w:r>
        <w:t>ETFO accepts one application per applicant for the 2022-2023 ETFO Awards Program.</w:t>
      </w:r>
    </w:p>
    <w:p w14:paraId="1F846C24" w14:textId="5453B8D9" w:rsidR="00C5037B" w:rsidRDefault="00C5037B" w:rsidP="00C5037B">
      <w:r w:rsidRPr="00C5037B">
        <w:t>For more information, please email awards@etfo.org.</w:t>
      </w:r>
    </w:p>
    <w:sectPr w:rsidR="00C503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2396"/>
    <w:multiLevelType w:val="hybridMultilevel"/>
    <w:tmpl w:val="E3B890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76051"/>
    <w:multiLevelType w:val="hybridMultilevel"/>
    <w:tmpl w:val="A3683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A69A5"/>
    <w:multiLevelType w:val="hybridMultilevel"/>
    <w:tmpl w:val="5128D3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479F0"/>
    <w:multiLevelType w:val="hybridMultilevel"/>
    <w:tmpl w:val="9F16A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D6F9D"/>
    <w:multiLevelType w:val="hybridMultilevel"/>
    <w:tmpl w:val="5094C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10AA4"/>
    <w:multiLevelType w:val="hybridMultilevel"/>
    <w:tmpl w:val="EBAA6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7B"/>
    <w:rsid w:val="00413012"/>
    <w:rsid w:val="0092621E"/>
    <w:rsid w:val="00C5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EBBC"/>
  <w15:chartTrackingRefBased/>
  <w15:docId w15:val="{AB1BF0BD-7459-4D50-BDA2-036B4509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37B"/>
  </w:style>
  <w:style w:type="paragraph" w:styleId="Heading1">
    <w:name w:val="heading 1"/>
    <w:basedOn w:val="Normal"/>
    <w:next w:val="Normal"/>
    <w:link w:val="Heading1Char"/>
    <w:uiPriority w:val="9"/>
    <w:qFormat/>
    <w:rsid w:val="00C50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3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3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0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03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Azarakhsh</dc:creator>
  <cp:keywords/>
  <dc:description/>
  <cp:lastModifiedBy>Aida Azarakhsh</cp:lastModifiedBy>
  <cp:revision>2</cp:revision>
  <dcterms:created xsi:type="dcterms:W3CDTF">2022-08-30T18:38:00Z</dcterms:created>
  <dcterms:modified xsi:type="dcterms:W3CDTF">2023-08-30T14:10:00Z</dcterms:modified>
</cp:coreProperties>
</file>